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9A98F">
      <w:pPr>
        <w:spacing w:before="228" w:line="222" w:lineRule="auto"/>
        <w:ind w:left="275" w:firstLine="628" w:firstLineChars="200"/>
        <w:outlineLvl w:val="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 w:cs="仿宋"/>
          <w:spacing w:val="-3"/>
          <w:sz w:val="32"/>
          <w:szCs w:val="32"/>
        </w:rPr>
        <w:t>“印迹乡村</w:t>
      </w:r>
      <w:r>
        <w:rPr>
          <w:rFonts w:ascii="仿宋" w:hAnsi="仿宋" w:eastAsia="仿宋" w:cs="仿宋"/>
          <w:spacing w:val="-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·</w:t>
      </w:r>
      <w:r>
        <w:rPr>
          <w:rFonts w:ascii="仿宋" w:hAnsi="仿宋" w:eastAsia="仿宋" w:cs="仿宋"/>
          <w:spacing w:val="-1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共创计划”专项定制赛道设计需求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清单</w:t>
      </w:r>
    </w:p>
    <w:p w14:paraId="5592E5B5">
      <w:pPr>
        <w:spacing w:line="231" w:lineRule="exact"/>
      </w:pPr>
    </w:p>
    <w:tbl>
      <w:tblPr>
        <w:tblStyle w:val="4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725"/>
        <w:gridCol w:w="6350"/>
      </w:tblGrid>
      <w:tr w14:paraId="23DB0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3B741911">
            <w:pPr>
              <w:spacing w:line="243" w:lineRule="auto"/>
              <w:rPr>
                <w:rFonts w:ascii="Arial"/>
                <w:sz w:val="21"/>
              </w:rPr>
            </w:pPr>
          </w:p>
          <w:p w14:paraId="458760EF">
            <w:pPr>
              <w:spacing w:line="243" w:lineRule="auto"/>
              <w:rPr>
                <w:rFonts w:ascii="Arial"/>
                <w:sz w:val="21"/>
              </w:rPr>
            </w:pPr>
          </w:p>
          <w:p w14:paraId="66A77A10">
            <w:pPr>
              <w:spacing w:line="244" w:lineRule="auto"/>
              <w:rPr>
                <w:rFonts w:ascii="Arial"/>
                <w:sz w:val="21"/>
              </w:rPr>
            </w:pPr>
          </w:p>
          <w:p w14:paraId="0B1AEB28">
            <w:pPr>
              <w:spacing w:line="244" w:lineRule="auto"/>
              <w:rPr>
                <w:rFonts w:ascii="Arial"/>
                <w:sz w:val="21"/>
              </w:rPr>
            </w:pPr>
          </w:p>
          <w:p w14:paraId="69C7F970">
            <w:pPr>
              <w:spacing w:line="244" w:lineRule="auto"/>
              <w:rPr>
                <w:rFonts w:ascii="Arial"/>
                <w:sz w:val="21"/>
              </w:rPr>
            </w:pPr>
          </w:p>
          <w:p w14:paraId="6F61750D">
            <w:pPr>
              <w:spacing w:line="244" w:lineRule="auto"/>
              <w:rPr>
                <w:rFonts w:ascii="Arial"/>
                <w:sz w:val="21"/>
              </w:rPr>
            </w:pPr>
          </w:p>
          <w:p w14:paraId="12E1E224">
            <w:pPr>
              <w:spacing w:line="244" w:lineRule="auto"/>
              <w:rPr>
                <w:rFonts w:ascii="Arial"/>
                <w:sz w:val="21"/>
              </w:rPr>
            </w:pPr>
          </w:p>
          <w:p w14:paraId="0BD2EEA6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35259C4E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47D9BF23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2C293781">
            <w:pPr>
              <w:pStyle w:val="5"/>
              <w:spacing w:before="84" w:line="230" w:lineRule="auto"/>
              <w:ind w:left="178" w:right="173"/>
              <w:rPr>
                <w:b/>
                <w:bCs/>
                <w:spacing w:val="-8"/>
              </w:rPr>
            </w:pPr>
          </w:p>
          <w:p w14:paraId="1543FB91">
            <w:pPr>
              <w:pStyle w:val="5"/>
              <w:spacing w:before="84" w:line="230" w:lineRule="auto"/>
              <w:ind w:left="178" w:right="173"/>
            </w:pPr>
            <w:r>
              <w:rPr>
                <w:b/>
                <w:bCs/>
                <w:spacing w:val="-8"/>
              </w:rPr>
              <w:t>基础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信息</w:t>
            </w:r>
          </w:p>
        </w:tc>
        <w:tc>
          <w:tcPr>
            <w:tcW w:w="1725" w:type="dxa"/>
            <w:vAlign w:val="top"/>
          </w:tcPr>
          <w:p w14:paraId="65614924">
            <w:pPr>
              <w:pStyle w:val="5"/>
              <w:spacing w:before="115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350" w:type="dxa"/>
            <w:vAlign w:val="top"/>
          </w:tcPr>
          <w:p w14:paraId="2528D573">
            <w:pPr>
              <w:pStyle w:val="5"/>
              <w:spacing w:before="105" w:line="219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628F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04E3AA7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714173C3">
            <w:pPr>
              <w:pStyle w:val="5"/>
              <w:spacing w:before="100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350" w:type="dxa"/>
            <w:vAlign w:val="top"/>
          </w:tcPr>
          <w:p w14:paraId="34DF46B5">
            <w:pPr>
              <w:pStyle w:val="5"/>
              <w:spacing w:before="90" w:line="213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宁波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奉化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pacing w:val="-69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江口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街道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  <w:lang w:eastAsia="zh-CN"/>
              </w:rPr>
              <w:t>周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</w:rPr>
              <w:t>村</w:t>
            </w:r>
          </w:p>
        </w:tc>
      </w:tr>
      <w:tr w14:paraId="70973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E6F87CA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631D1AC9">
            <w:pPr>
              <w:pStyle w:val="5"/>
              <w:spacing w:before="99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350" w:type="dxa"/>
            <w:vAlign w:val="top"/>
          </w:tcPr>
          <w:p w14:paraId="20851C11">
            <w:pPr>
              <w:pStyle w:val="5"/>
              <w:spacing w:before="110" w:line="208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position w:val="1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7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柳长辉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66"/>
                <w:position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eastAsia="zh-CN"/>
              </w:rPr>
              <w:t>书记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u w:val="single" w:color="auto"/>
                <w:lang w:val="en-US" w:eastAsia="zh-CN"/>
              </w:rPr>
              <w:t>13567854100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</w:p>
        </w:tc>
      </w:tr>
      <w:tr w14:paraId="28064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DF73BFC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11BAB2F9">
            <w:pPr>
              <w:spacing w:line="249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139861C7">
            <w:pPr>
              <w:pStyle w:val="5"/>
              <w:spacing w:before="84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350" w:type="dxa"/>
            <w:vAlign w:val="top"/>
          </w:tcPr>
          <w:p w14:paraId="7C417E16">
            <w:pPr>
              <w:pStyle w:val="5"/>
              <w:spacing w:before="146" w:line="25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周村，坐落于剡水之畔，是名副其实的蔬菜小村，千亩良田织就如茵绿毯，四季轮转，翡翠菠菜、嫣红番茄、橙黄彩椒交替登场，绘就斑斓画卷，村人深谙自然农法，以酵素种植为基础，孕育品质有机蔬菜，周村将打造一个集生态种植、产品加工、品牌销售与绿色餐饮体验于一体的“产消直联”平台，核心是建设“甬山蔬院”生态果蔬超市与“素心斋”主题餐厅，实现从田间到餐桌、从产品到文化的价值链闭环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。</w:t>
            </w:r>
          </w:p>
        </w:tc>
      </w:tr>
      <w:tr w14:paraId="6E30D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56FEB566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36FF5211">
            <w:pPr>
              <w:spacing w:line="46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575B198C">
            <w:pPr>
              <w:pStyle w:val="5"/>
              <w:spacing w:before="85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350" w:type="dxa"/>
            <w:vAlign w:val="top"/>
          </w:tcPr>
          <w:p w14:paraId="1EA72D74">
            <w:pPr>
              <w:pStyle w:val="5"/>
              <w:spacing w:before="174" w:line="262" w:lineRule="auto"/>
              <w:ind w:left="104" w:right="2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酵素果蔬基地至新祠堂道路不通，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乡情文旅馆内容空洞，实物陈列不够，周村交通区位不够明显，与市区具有一定距离，蔬菜销售不够开阔，物流不方便，村内设计的雕塑、墙绘等不能吸引游客，宣传不够到位。</w:t>
            </w:r>
          </w:p>
        </w:tc>
      </w:tr>
      <w:tr w14:paraId="5E8FA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59280C9E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404C87EB">
            <w:pPr>
              <w:spacing w:line="258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00C537EB">
            <w:pPr>
              <w:pStyle w:val="5"/>
              <w:spacing w:before="85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350" w:type="dxa"/>
            <w:vAlign w:val="top"/>
          </w:tcPr>
          <w:p w14:paraId="73863F51">
            <w:pPr>
              <w:pStyle w:val="5"/>
              <w:spacing w:before="175" w:line="251" w:lineRule="auto"/>
              <w:ind w:left="104" w:right="68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□有(包括：□地形图□航拍图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老照片□老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图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纸 )</w:t>
            </w:r>
            <w:r>
              <w:rPr>
                <w:rFonts w:hint="eastAsia" w:ascii="仿宋_GB2312" w:hAnsi="仿宋_GB2312" w:eastAsia="仿宋_GB2312" w:cs="仿宋_GB2312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无</w:t>
            </w:r>
          </w:p>
        </w:tc>
      </w:tr>
      <w:tr w14:paraId="28EDE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6B8F9741">
            <w:pPr>
              <w:spacing w:line="257" w:lineRule="auto"/>
              <w:rPr>
                <w:rFonts w:ascii="Arial"/>
                <w:sz w:val="21"/>
              </w:rPr>
            </w:pPr>
          </w:p>
          <w:p w14:paraId="7E4A6D6A">
            <w:pPr>
              <w:spacing w:line="257" w:lineRule="auto"/>
              <w:rPr>
                <w:rFonts w:ascii="Arial"/>
                <w:sz w:val="21"/>
              </w:rPr>
            </w:pPr>
          </w:p>
          <w:p w14:paraId="7C0839B1">
            <w:pPr>
              <w:spacing w:line="257" w:lineRule="auto"/>
              <w:rPr>
                <w:rFonts w:ascii="Arial"/>
                <w:sz w:val="21"/>
              </w:rPr>
            </w:pPr>
          </w:p>
          <w:p w14:paraId="024E6468">
            <w:pPr>
              <w:spacing w:line="258" w:lineRule="auto"/>
              <w:rPr>
                <w:rFonts w:ascii="Arial"/>
                <w:sz w:val="21"/>
              </w:rPr>
            </w:pPr>
          </w:p>
          <w:p w14:paraId="5999935E">
            <w:pPr>
              <w:spacing w:line="258" w:lineRule="auto"/>
              <w:rPr>
                <w:rFonts w:ascii="Arial"/>
                <w:sz w:val="21"/>
              </w:rPr>
            </w:pPr>
          </w:p>
          <w:p w14:paraId="4007B1E7">
            <w:pPr>
              <w:spacing w:line="258" w:lineRule="auto"/>
              <w:rPr>
                <w:rFonts w:ascii="Arial"/>
                <w:sz w:val="21"/>
              </w:rPr>
            </w:pPr>
          </w:p>
          <w:p w14:paraId="605ABC4D">
            <w:pPr>
              <w:spacing w:line="258" w:lineRule="auto"/>
              <w:rPr>
                <w:rFonts w:ascii="Arial"/>
                <w:sz w:val="21"/>
              </w:rPr>
            </w:pPr>
          </w:p>
          <w:p w14:paraId="003AF819">
            <w:pPr>
              <w:spacing w:line="258" w:lineRule="auto"/>
              <w:rPr>
                <w:rFonts w:ascii="Arial"/>
                <w:sz w:val="21"/>
              </w:rPr>
            </w:pPr>
          </w:p>
          <w:p w14:paraId="1BC638B8">
            <w:pPr>
              <w:pStyle w:val="5"/>
              <w:spacing w:before="84" w:line="221" w:lineRule="auto"/>
              <w:ind w:left="178"/>
            </w:pPr>
            <w:r>
              <w:rPr>
                <w:b/>
                <w:bCs/>
                <w:spacing w:val="-7"/>
              </w:rPr>
              <w:t>设计</w:t>
            </w:r>
          </w:p>
          <w:p w14:paraId="64E17483">
            <w:pPr>
              <w:pStyle w:val="5"/>
              <w:spacing w:before="48" w:line="220" w:lineRule="auto"/>
              <w:ind w:left="178"/>
            </w:pPr>
            <w:r>
              <w:rPr>
                <w:b/>
                <w:bCs/>
                <w:spacing w:val="-1"/>
              </w:rPr>
              <w:t>需求</w:t>
            </w:r>
          </w:p>
        </w:tc>
        <w:tc>
          <w:tcPr>
            <w:tcW w:w="1725" w:type="dxa"/>
            <w:vAlign w:val="top"/>
          </w:tcPr>
          <w:p w14:paraId="22FDA377">
            <w:pPr>
              <w:pStyle w:val="5"/>
              <w:spacing w:before="130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350" w:type="dxa"/>
            <w:vAlign w:val="top"/>
          </w:tcPr>
          <w:p w14:paraId="005DFA17">
            <w:pPr>
              <w:pStyle w:val="5"/>
              <w:spacing w:before="131" w:line="220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打造乡村农文旅游</w:t>
            </w:r>
          </w:p>
        </w:tc>
      </w:tr>
      <w:tr w14:paraId="5C101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39BC6E2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31B4891E">
            <w:pPr>
              <w:pStyle w:val="5"/>
              <w:spacing w:before="322" w:line="221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6350" w:type="dxa"/>
            <w:vAlign w:val="top"/>
          </w:tcPr>
          <w:p w14:paraId="70D94833">
            <w:pPr>
              <w:pStyle w:val="5"/>
              <w:spacing w:before="138" w:line="253" w:lineRule="auto"/>
              <w:ind w:left="104" w:right="41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酵素工坊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酵素果蔬基地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新祠堂、乡情文旅馆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进行总体规划。</w:t>
            </w:r>
          </w:p>
        </w:tc>
      </w:tr>
      <w:tr w14:paraId="09263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0C8665DF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5DE8BEE6">
            <w:pPr>
              <w:spacing w:line="24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03BBEA88">
            <w:pPr>
              <w:pStyle w:val="5"/>
              <w:spacing w:before="85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350" w:type="dxa"/>
            <w:vAlign w:val="top"/>
          </w:tcPr>
          <w:p w14:paraId="7660D2DC">
            <w:pPr>
              <w:pStyle w:val="5"/>
              <w:spacing w:before="159" w:line="250" w:lineRule="auto"/>
              <w:ind w:left="104" w:right="28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村道路绿化提升</w:t>
            </w:r>
          </w:p>
        </w:tc>
      </w:tr>
      <w:tr w14:paraId="5C580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37CBC88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77D89ED8">
            <w:pPr>
              <w:pStyle w:val="5"/>
              <w:spacing w:before="318" w:line="219" w:lineRule="auto"/>
              <w:rPr>
                <w:b/>
                <w:bCs/>
                <w:spacing w:val="2"/>
                <w:sz w:val="24"/>
                <w:szCs w:val="24"/>
              </w:rPr>
            </w:pPr>
          </w:p>
          <w:p w14:paraId="58982798">
            <w:pPr>
              <w:pStyle w:val="5"/>
              <w:spacing w:before="318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350" w:type="dxa"/>
            <w:vAlign w:val="top"/>
          </w:tcPr>
          <w:p w14:paraId="5FED2DFF">
            <w:pPr>
              <w:pStyle w:val="5"/>
              <w:spacing w:before="174" w:line="262" w:lineRule="auto"/>
              <w:ind w:left="104" w:right="2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酵素工坊打造“素心斋”主题餐厅。改造周村祠堂，将古色古色的建筑艺术特色与现代建筑设计风格相结合。打造村里田中央三层小白楼咖啡茶吧，开设“稻梦空间”私人影院。</w:t>
            </w:r>
          </w:p>
        </w:tc>
      </w:tr>
      <w:tr w14:paraId="1C6B9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332DCA64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699854CD">
            <w:pPr>
              <w:spacing w:line="242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500CB50">
            <w:pPr>
              <w:pStyle w:val="5"/>
              <w:spacing w:before="84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350" w:type="dxa"/>
            <w:vAlign w:val="top"/>
          </w:tcPr>
          <w:p w14:paraId="6D593756">
            <w:pPr>
              <w:pStyle w:val="5"/>
              <w:spacing w:before="165" w:line="247" w:lineRule="auto"/>
              <w:ind w:left="104" w:firstLine="1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优化停车位，安装电动车充电桩</w:t>
            </w:r>
          </w:p>
        </w:tc>
      </w:tr>
      <w:tr w14:paraId="29E52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4102C2E8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46DAA353">
            <w:pPr>
              <w:pStyle w:val="5"/>
              <w:spacing w:before="177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350" w:type="dxa"/>
            <w:vAlign w:val="top"/>
          </w:tcPr>
          <w:p w14:paraId="620C03D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A09D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4" w:type="dxa"/>
            <w:vMerge w:val="restart"/>
            <w:tcBorders>
              <w:bottom w:val="nil"/>
            </w:tcBorders>
            <w:vAlign w:val="top"/>
          </w:tcPr>
          <w:p w14:paraId="1CBB47A1">
            <w:pPr>
              <w:spacing w:line="242" w:lineRule="auto"/>
              <w:rPr>
                <w:rFonts w:ascii="Arial"/>
                <w:sz w:val="21"/>
              </w:rPr>
            </w:pPr>
          </w:p>
          <w:p w14:paraId="07A10364">
            <w:pPr>
              <w:spacing w:line="242" w:lineRule="auto"/>
              <w:rPr>
                <w:rFonts w:ascii="Arial"/>
                <w:sz w:val="21"/>
              </w:rPr>
            </w:pPr>
          </w:p>
          <w:p w14:paraId="65D3C180">
            <w:pPr>
              <w:spacing w:line="242" w:lineRule="auto"/>
              <w:rPr>
                <w:rFonts w:ascii="Arial"/>
                <w:sz w:val="21"/>
              </w:rPr>
            </w:pPr>
          </w:p>
          <w:p w14:paraId="3A9A4FCB">
            <w:pPr>
              <w:spacing w:line="242" w:lineRule="auto"/>
              <w:rPr>
                <w:rFonts w:ascii="Arial"/>
                <w:sz w:val="21"/>
              </w:rPr>
            </w:pPr>
          </w:p>
          <w:p w14:paraId="04386C14">
            <w:pPr>
              <w:spacing w:line="243" w:lineRule="auto"/>
              <w:rPr>
                <w:rFonts w:ascii="Arial"/>
                <w:sz w:val="21"/>
              </w:rPr>
            </w:pPr>
          </w:p>
          <w:p w14:paraId="03CF61F1">
            <w:pPr>
              <w:pStyle w:val="5"/>
              <w:spacing w:before="84" w:line="219" w:lineRule="auto"/>
              <w:ind w:left="178"/>
            </w:pPr>
            <w:r>
              <w:rPr>
                <w:b/>
                <w:bCs/>
                <w:spacing w:val="-6"/>
              </w:rPr>
              <w:t>支持</w:t>
            </w:r>
          </w:p>
          <w:p w14:paraId="087958F6">
            <w:pPr>
              <w:pStyle w:val="5"/>
              <w:spacing w:before="61" w:line="219" w:lineRule="auto"/>
              <w:ind w:left="178"/>
            </w:pPr>
            <w:r>
              <w:rPr>
                <w:b/>
                <w:bCs/>
                <w:spacing w:val="-6"/>
              </w:rPr>
              <w:t>保障</w:t>
            </w:r>
          </w:p>
        </w:tc>
        <w:tc>
          <w:tcPr>
            <w:tcW w:w="1725" w:type="dxa"/>
            <w:vAlign w:val="top"/>
          </w:tcPr>
          <w:p w14:paraId="3CB5FAA3">
            <w:pPr>
              <w:pStyle w:val="5"/>
              <w:spacing w:before="116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350" w:type="dxa"/>
            <w:vAlign w:val="top"/>
          </w:tcPr>
          <w:p w14:paraId="35CBD500">
            <w:pPr>
              <w:pStyle w:val="5"/>
              <w:spacing w:before="106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pacing w:val="35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月</w:t>
            </w:r>
          </w:p>
        </w:tc>
      </w:tr>
      <w:tr w14:paraId="4AE92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C7324EF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04FEE9CA">
            <w:pPr>
              <w:pStyle w:val="5"/>
              <w:spacing w:before="325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350" w:type="dxa"/>
            <w:vAlign w:val="top"/>
          </w:tcPr>
          <w:p w14:paraId="23085806">
            <w:pPr>
              <w:pStyle w:val="5"/>
              <w:spacing w:before="145" w:line="254" w:lineRule="auto"/>
              <w:ind w:left="10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可安排设计师驻地(提供：□住宿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办公空间□餐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□其他支持：</w:t>
            </w:r>
          </w:p>
        </w:tc>
      </w:tr>
      <w:tr w14:paraId="1C0B4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623A51CA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53BD4940">
            <w:pPr>
              <w:pStyle w:val="5"/>
              <w:spacing w:before="325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350" w:type="dxa"/>
            <w:vAlign w:val="top"/>
          </w:tcPr>
          <w:p w14:paraId="04C6FF39">
            <w:pPr>
              <w:pStyle w:val="5"/>
              <w:spacing w:before="173" w:line="244" w:lineRule="auto"/>
              <w:ind w:right="8" w:firstLine="242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eastAsia="zh-CN"/>
              </w:rPr>
              <w:t>无</w:t>
            </w:r>
          </w:p>
        </w:tc>
      </w:tr>
      <w:tr w14:paraId="000F5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4FFB2997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6C05FE00">
            <w:pPr>
              <w:pStyle w:val="5"/>
              <w:spacing w:before="173" w:line="21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350" w:type="dxa"/>
            <w:vAlign w:val="top"/>
          </w:tcPr>
          <w:p w14:paraId="14AC848C">
            <w:pPr>
              <w:pStyle w:val="5"/>
              <w:spacing w:before="172" w:line="219" w:lineRule="auto"/>
              <w:ind w:firstLine="222" w:firstLineChars="1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  <w:lang w:eastAsia="zh-CN"/>
              </w:rPr>
              <w:t>无</w:t>
            </w:r>
          </w:p>
        </w:tc>
      </w:tr>
      <w:tr w14:paraId="6ED0E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94" w:type="dxa"/>
            <w:vMerge w:val="continue"/>
            <w:tcBorders>
              <w:top w:val="nil"/>
              <w:bottom w:val="nil"/>
            </w:tcBorders>
            <w:vAlign w:val="top"/>
          </w:tcPr>
          <w:p w14:paraId="797F1C5C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60E68C05">
            <w:pPr>
              <w:pStyle w:val="5"/>
              <w:spacing w:before="313" w:line="22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350" w:type="dxa"/>
            <w:vAlign w:val="top"/>
          </w:tcPr>
          <w:p w14:paraId="18004FB6">
            <w:pPr>
              <w:pStyle w:val="5"/>
              <w:spacing w:before="141" w:line="237" w:lineRule="auto"/>
              <w:ind w:firstLine="22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  <w:szCs w:val="24"/>
                <w:lang w:eastAsia="zh-CN"/>
              </w:rPr>
              <w:t>无</w:t>
            </w:r>
          </w:p>
        </w:tc>
      </w:tr>
      <w:tr w14:paraId="36896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94" w:type="dxa"/>
            <w:vMerge w:val="continue"/>
            <w:tcBorders>
              <w:top w:val="nil"/>
            </w:tcBorders>
            <w:vAlign w:val="top"/>
          </w:tcPr>
          <w:p w14:paraId="53984A29">
            <w:pPr>
              <w:rPr>
                <w:rFonts w:ascii="Arial"/>
                <w:sz w:val="21"/>
              </w:rPr>
            </w:pPr>
          </w:p>
        </w:tc>
        <w:tc>
          <w:tcPr>
            <w:tcW w:w="1725" w:type="dxa"/>
            <w:vAlign w:val="top"/>
          </w:tcPr>
          <w:p w14:paraId="15A2858F">
            <w:pPr>
              <w:pStyle w:val="5"/>
              <w:spacing w:before="122" w:line="220" w:lineRule="auto"/>
              <w:ind w:left="8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350" w:type="dxa"/>
            <w:vAlign w:val="top"/>
          </w:tcPr>
          <w:p w14:paraId="57086DA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1DB53EE">
      <w:pPr>
        <w:rPr>
          <w:rFonts w:ascii="Arial"/>
          <w:sz w:val="21"/>
        </w:rPr>
      </w:pPr>
    </w:p>
    <w:sectPr>
      <w:footerReference r:id="rId5" w:type="default"/>
      <w:pgSz w:w="11900" w:h="16820"/>
      <w:pgMar w:top="1429" w:right="1465" w:bottom="587" w:left="1455" w:header="0" w:footer="4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AE086">
    <w:pPr>
      <w:spacing w:line="173" w:lineRule="auto"/>
      <w:ind w:left="444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5D5DC7"/>
    <w:rsid w:val="2C8128E0"/>
    <w:rsid w:val="42CB14A1"/>
    <w:rsid w:val="43C84163"/>
    <w:rsid w:val="59782FB2"/>
    <w:rsid w:val="61122780"/>
    <w:rsid w:val="631E055B"/>
    <w:rsid w:val="681159D4"/>
    <w:rsid w:val="70002FD5"/>
    <w:rsid w:val="740D0ECE"/>
    <w:rsid w:val="77914B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658</Words>
  <Characters>673</Characters>
  <TotalTime>4</TotalTime>
  <ScaleCrop>false</ScaleCrop>
  <LinksUpToDate>false</LinksUpToDate>
  <CharactersWithSpaces>731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2025-12-18T14:33:00Z</dcterms:created>
  <dc:creator>PC</dc:creator>
  <cp:lastModifiedBy>jelyy</cp:lastModifiedBy>
  <dcterms:modified xsi:type="dcterms:W3CDTF">2026-01-06T07:15:27Z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2025-12-18T14:33:31Z</vt:filetime>
  </property>
  <property fmtid="{D5CDD505-2E9C-101B-9397-08002B2CF9AE}" pid="4" name="UsrData">
    <vt:lpwstr>6943a038bbb487001fc9d42cwl</vt:lpwstr>
  </property>
  <property fmtid="{D5CDD505-2E9C-101B-9397-08002B2CF9AE}" pid="5" name="KSOProductBuildVer">
    <vt:lpwstr>2052-12.1.0.24034</vt:lpwstr>
  </property>
  <property fmtid="{D5CDD505-2E9C-101B-9397-08002B2CF9AE}" pid="6" name="KSOTemplateDocerSaveRecord">
    <vt:lpwstr>eyJoZGlkIjoiOTMzNDQ2NmVkYmQ0ODIxMDM0ZTZiZDI1MmQ5MTIyMGMiLCJ1c2VySWQiOiIxMzc1MzkzNTQ5In0=</vt:lpwstr>
  </property>
  <property fmtid="{D5CDD505-2E9C-101B-9397-08002B2CF9AE}" pid="7" name="ICV">
    <vt:lpwstr>B989237FAA5A46AA8B4AFC4A08556ECE_12</vt:lpwstr>
  </property>
</Properties>
</file>